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18"/>
          <w:szCs w:val="18"/>
          <w:lang w:val="en-US" w:eastAsia="zh-CN"/>
        </w:rPr>
      </w:pPr>
      <w:r>
        <w:rPr>
          <w:rFonts w:hint="eastAsia"/>
          <w:sz w:val="18"/>
          <w:szCs w:val="18"/>
          <w:lang w:val="en-US" w:eastAsia="zh-CN"/>
        </w:rPr>
        <w:t>模组背景介绍：由于背景故事和这个遭遇发生的直接联系不大，这是一个可以放入很多模组的一个遭遇。但它事实上是我为我的一位pc私设的贵族领地阿瓦隆公国历史上的一点小小插曲——不过这也足够凸显亚盖洛的性格了，如果我真的能成功地塑造她的形象的话。你可以在任何地图的任何旅程中加入这一段小故事。</w:t>
      </w:r>
    </w:p>
    <w:p>
      <w:pPr>
        <w:rPr>
          <w:rFonts w:hint="eastAsia"/>
          <w:sz w:val="18"/>
          <w:szCs w:val="18"/>
          <w:lang w:val="en-US" w:eastAsia="zh-CN"/>
        </w:rPr>
      </w:pPr>
      <w:r>
        <w:rPr>
          <w:rFonts w:hint="eastAsia"/>
          <w:sz w:val="18"/>
          <w:szCs w:val="18"/>
          <w:lang w:val="en-US" w:eastAsia="zh-CN"/>
        </w:rPr>
        <w:t>两个小注释：</w:t>
      </w:r>
    </w:p>
    <w:p>
      <w:pPr>
        <w:rPr>
          <w:rFonts w:hint="eastAsia"/>
          <w:sz w:val="18"/>
          <w:szCs w:val="18"/>
          <w:lang w:val="en-US" w:eastAsia="zh-CN"/>
        </w:rPr>
      </w:pPr>
      <w:r>
        <w:rPr>
          <w:rFonts w:hint="eastAsia"/>
          <w:sz w:val="18"/>
          <w:szCs w:val="18"/>
          <w:lang w:val="en-US" w:eastAsia="zh-CN"/>
        </w:rPr>
        <w:t>雅灵是生活在妖精荒野的精灵。妖精荒野顾名思义是精类（fey）的家园，是美丽奇景和危险猎手并存的等位位面。妖精荒野没有日出日落，永远在黄昏的阳光下。</w:t>
      </w:r>
    </w:p>
    <w:p>
      <w:pPr>
        <w:rPr>
          <w:rFonts w:hint="eastAsia"/>
          <w:sz w:val="18"/>
          <w:szCs w:val="18"/>
          <w:lang w:val="en-US" w:eastAsia="zh-CN"/>
        </w:rPr>
      </w:pPr>
      <w:r>
        <w:rPr>
          <w:rFonts w:hint="eastAsia"/>
          <w:sz w:val="18"/>
          <w:szCs w:val="18"/>
          <w:lang w:val="en-US" w:eastAsia="zh-CN"/>
        </w:rPr>
        <w:t>卓尔是被迫居于幽暗地域的邪恶精灵，他们可能为了取悦他们的神——罗丝而使用魔法抵达地表发起对其他精灵的突袭，由于他们有惧怕阳光的诅咒，这样的卓尔袭击往往在深夜发动。</w:t>
      </w:r>
    </w:p>
    <w:p>
      <w:pPr>
        <w:rPr>
          <w:rFonts w:hint="eastAsia"/>
          <w:sz w:val="18"/>
          <w:szCs w:val="18"/>
          <w:lang w:val="en-US" w:eastAsia="zh-CN"/>
        </w:rPr>
      </w:pPr>
      <w:r>
        <w:rPr>
          <w:rFonts w:hint="eastAsia"/>
          <w:sz w:val="18"/>
          <w:szCs w:val="18"/>
          <w:lang w:val="en-US" w:eastAsia="zh-CN"/>
        </w:rPr>
        <w:t>战斗遭遇：星空下的圈套</w:t>
      </w:r>
    </w:p>
    <w:p>
      <w:pPr>
        <w:rPr>
          <w:rFonts w:hint="eastAsia"/>
          <w:sz w:val="18"/>
          <w:szCs w:val="18"/>
          <w:lang w:val="en-US" w:eastAsia="zh-CN"/>
        </w:rPr>
      </w:pPr>
      <w:r>
        <w:rPr>
          <w:rFonts w:hint="eastAsia"/>
          <w:sz w:val="18"/>
          <w:szCs w:val="18"/>
          <w:lang w:val="en-US" w:eastAsia="zh-CN"/>
        </w:rPr>
        <w:t>此遭遇是一个适于6级团队的战斗遭遇，也可以通过极其困难的说服和恐吓来达到目的，但这么做会被友好npc和敌人共同鄙夷。</w:t>
      </w:r>
    </w:p>
    <w:p>
      <w:pPr>
        <w:rPr>
          <w:rFonts w:hint="eastAsia"/>
          <w:sz w:val="18"/>
          <w:szCs w:val="18"/>
          <w:lang w:val="en-US" w:eastAsia="zh-CN"/>
        </w:rPr>
      </w:pPr>
      <w:r>
        <w:rPr>
          <w:rFonts w:hint="eastAsia"/>
          <w:sz w:val="18"/>
          <w:szCs w:val="18"/>
          <w:lang w:val="en-US" w:eastAsia="zh-CN"/>
        </w:rPr>
        <w:t>遭遇概况：</w:t>
      </w:r>
    </w:p>
    <w:p>
      <w:pPr>
        <w:rPr>
          <w:rFonts w:hint="eastAsia"/>
          <w:sz w:val="18"/>
          <w:szCs w:val="18"/>
          <w:lang w:val="en-US" w:eastAsia="zh-CN"/>
        </w:rPr>
      </w:pPr>
    </w:p>
    <w:p>
      <w:pPr>
        <w:rPr>
          <w:rFonts w:hint="eastAsia"/>
          <w:sz w:val="18"/>
          <w:szCs w:val="18"/>
          <w:lang w:val="en-US" w:eastAsia="zh-CN"/>
        </w:rPr>
      </w:pPr>
      <w:r>
        <w:rPr>
          <w:rFonts w:hint="eastAsia"/>
          <w:sz w:val="18"/>
          <w:szCs w:val="18"/>
          <w:lang w:val="en-US" w:eastAsia="zh-CN"/>
        </w:rPr>
        <w:t>在行军了一段距离，天色渐渐变暗你们准备歇息的时候，你们发现不远处一片平整地面上有篝火和精灵女子和儿童（从外貌上来看真的是儿童）围着篝火嬉戏。但是距离太远，你们无法进行识别。</w:t>
      </w:r>
    </w:p>
    <w:p>
      <w:pPr>
        <w:rPr>
          <w:rFonts w:hint="eastAsia"/>
          <w:sz w:val="18"/>
          <w:szCs w:val="18"/>
          <w:lang w:val="en-US" w:eastAsia="zh-CN"/>
        </w:rPr>
      </w:pPr>
    </w:p>
    <w:p>
      <w:pPr>
        <w:rPr>
          <w:rFonts w:hint="eastAsia"/>
          <w:sz w:val="18"/>
          <w:szCs w:val="18"/>
          <w:lang w:val="en-US" w:eastAsia="zh-CN"/>
        </w:rPr>
      </w:pPr>
      <w:r>
        <w:rPr>
          <w:rFonts w:hint="eastAsia"/>
          <w:sz w:val="18"/>
          <w:szCs w:val="18"/>
          <w:lang w:val="en-US" w:eastAsia="zh-CN"/>
        </w:rPr>
        <w:t>接近并且识别的结果是：通过一个dc16的智力（调查）检定，冒险者们可以发觉精灵是幻象，如果有奥术施法者，可以让他们通过一个dc13的智力（奥秘）检定，使他们发现那篝火是不灭明焰，而下面的木柴中还有昼明术的效应。被动感知高于15的冒险者可以发现附近的林中有两个人埋伏。不论有没有被发现，都会有一个持剑盾的雅灵少女和一个持法杖与细剑的雅灵，确切地说，半雅灵半海精灵少女从他们的伏击点出现并和你们问好。</w:t>
      </w:r>
    </w:p>
    <w:p>
      <w:pPr>
        <w:rPr>
          <w:rFonts w:hint="eastAsia"/>
          <w:sz w:val="18"/>
          <w:szCs w:val="18"/>
          <w:lang w:val="en-US" w:eastAsia="zh-CN"/>
        </w:rPr>
      </w:pPr>
      <w:r>
        <w:rPr>
          <w:rFonts w:hint="eastAsia"/>
          <w:sz w:val="18"/>
          <w:szCs w:val="18"/>
          <w:lang w:val="en-US" w:eastAsia="zh-CN"/>
        </w:rPr>
        <w:t>她们的数据如下：</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亚盖洛</w:t>
      </w:r>
      <w:r>
        <w:rPr>
          <w:rFonts w:ascii="宋体" w:hAnsi="宋体" w:eastAsia="宋体" w:cs="宋体"/>
          <w:sz w:val="18"/>
          <w:szCs w:val="18"/>
        </w:rPr>
        <w:br w:type="textWrapping"/>
      </w:r>
      <w:r>
        <w:rPr>
          <w:rFonts w:ascii="宋体" w:hAnsi="宋体" w:eastAsia="宋体" w:cs="宋体"/>
          <w:sz w:val="18"/>
          <w:szCs w:val="18"/>
        </w:rPr>
        <w:t>中型精类生物（精灵），中立</w:t>
      </w:r>
      <w:r>
        <w:rPr>
          <w:rFonts w:hint="eastAsia" w:ascii="宋体" w:hAnsi="宋体" w:eastAsia="宋体" w:cs="宋体"/>
          <w:sz w:val="18"/>
          <w:szCs w:val="18"/>
          <w:lang w:val="en-US" w:eastAsia="zh-CN"/>
        </w:rPr>
        <w:t>善良</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护甲等级</w:t>
      </w:r>
      <w:r>
        <w:rPr>
          <w:rFonts w:hint="eastAsia" w:ascii="宋体" w:hAnsi="宋体" w:eastAsia="宋体" w:cs="宋体"/>
          <w:sz w:val="18"/>
          <w:szCs w:val="18"/>
          <w:lang w:val="en-US" w:eastAsia="zh-CN"/>
        </w:rPr>
        <w:t>21</w:t>
      </w:r>
      <w:r>
        <w:rPr>
          <w:rFonts w:ascii="宋体" w:hAnsi="宋体" w:eastAsia="宋体" w:cs="宋体"/>
          <w:sz w:val="18"/>
          <w:szCs w:val="18"/>
        </w:rPr>
        <w:t>（AC</w:t>
      </w:r>
      <w:r>
        <w:rPr>
          <w:rFonts w:hint="eastAsia" w:ascii="宋体" w:hAnsi="宋体" w:eastAsia="宋体" w:cs="宋体"/>
          <w:sz w:val="18"/>
          <w:szCs w:val="18"/>
          <w:lang w:val="en-US" w:eastAsia="zh-CN"/>
        </w:rPr>
        <w:t>21</w:t>
      </w:r>
      <w:r>
        <w:rPr>
          <w:rFonts w:ascii="宋体" w:hAnsi="宋体" w:eastAsia="宋体" w:cs="宋体"/>
          <w:sz w:val="18"/>
          <w:szCs w:val="18"/>
        </w:rPr>
        <w:t>）天生护甲</w:t>
      </w:r>
      <w:r>
        <w:rPr>
          <w:rFonts w:hint="eastAsia" w:ascii="宋体" w:hAnsi="宋体" w:eastAsia="宋体" w:cs="宋体"/>
          <w:sz w:val="18"/>
          <w:szCs w:val="18"/>
          <w:lang w:val="en-US" w:eastAsia="zh-CN"/>
        </w:rPr>
        <w:t>+盾牌</w:t>
      </w:r>
      <w:r>
        <w:rPr>
          <w:rFonts w:ascii="宋体" w:hAnsi="宋体" w:eastAsia="宋体" w:cs="宋体"/>
          <w:sz w:val="18"/>
          <w:szCs w:val="18"/>
        </w:rPr>
        <w:t> </w:t>
      </w:r>
      <w:r>
        <w:rPr>
          <w:rFonts w:ascii="宋体" w:hAnsi="宋体" w:eastAsia="宋体" w:cs="宋体"/>
          <w:sz w:val="18"/>
          <w:szCs w:val="18"/>
        </w:rPr>
        <w:br w:type="textWrapping"/>
      </w:r>
      <w:r>
        <w:rPr>
          <w:rFonts w:ascii="宋体" w:hAnsi="宋体" w:eastAsia="宋体" w:cs="宋体"/>
          <w:sz w:val="18"/>
          <w:szCs w:val="18"/>
        </w:rPr>
        <w:t>生命值 127（17d8 + 51）</w:t>
      </w:r>
      <w:r>
        <w:rPr>
          <w:rFonts w:ascii="宋体" w:hAnsi="宋体" w:eastAsia="宋体" w:cs="宋体"/>
          <w:sz w:val="18"/>
          <w:szCs w:val="18"/>
        </w:rPr>
        <w:br w:type="textWrapping"/>
      </w:r>
      <w:r>
        <w:rPr>
          <w:rFonts w:ascii="宋体" w:hAnsi="宋体" w:eastAsia="宋体" w:cs="宋体"/>
          <w:sz w:val="18"/>
          <w:szCs w:val="18"/>
        </w:rPr>
        <w:t>速度 30尺</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力量12（+1） 敏捷16（+3） 体质16（+3） 智力14（+2） 感知17（+3） 魅力</w:t>
      </w:r>
      <w:r>
        <w:rPr>
          <w:rFonts w:hint="eastAsia" w:ascii="宋体" w:hAnsi="宋体" w:eastAsia="宋体" w:cs="宋体"/>
          <w:sz w:val="18"/>
          <w:szCs w:val="18"/>
          <w:lang w:val="en-US" w:eastAsia="zh-CN"/>
        </w:rPr>
        <w:t>20</w:t>
      </w:r>
      <w:r>
        <w:rPr>
          <w:rFonts w:ascii="宋体" w:hAnsi="宋体" w:eastAsia="宋体" w:cs="宋体"/>
          <w:sz w:val="18"/>
          <w:szCs w:val="18"/>
        </w:rPr>
        <w:t>（+</w:t>
      </w:r>
      <w:r>
        <w:rPr>
          <w:rFonts w:hint="eastAsia" w:ascii="宋体" w:hAnsi="宋体" w:eastAsia="宋体" w:cs="宋体"/>
          <w:sz w:val="18"/>
          <w:szCs w:val="18"/>
          <w:lang w:val="en-US" w:eastAsia="zh-CN"/>
        </w:rPr>
        <w:t>5</w:t>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豁免：-</w:t>
      </w:r>
      <w:r>
        <w:rPr>
          <w:rFonts w:ascii="宋体" w:hAnsi="宋体" w:eastAsia="宋体" w:cs="宋体"/>
          <w:sz w:val="18"/>
          <w:szCs w:val="18"/>
        </w:rPr>
        <w:br w:type="textWrapping"/>
      </w:r>
      <w:r>
        <w:rPr>
          <w:rFonts w:ascii="宋体" w:hAnsi="宋体" w:eastAsia="宋体" w:cs="宋体"/>
          <w:sz w:val="18"/>
          <w:szCs w:val="18"/>
        </w:rPr>
        <w:t>技能：洞悉+7，医疗+7</w:t>
      </w:r>
      <w:r>
        <w:rPr>
          <w:rFonts w:ascii="宋体" w:hAnsi="宋体" w:eastAsia="宋体" w:cs="宋体"/>
          <w:sz w:val="18"/>
          <w:szCs w:val="18"/>
        </w:rPr>
        <w:br w:type="textWrapping"/>
      </w:r>
      <w:r>
        <w:rPr>
          <w:rFonts w:ascii="宋体" w:hAnsi="宋体" w:eastAsia="宋体" w:cs="宋体"/>
          <w:sz w:val="18"/>
          <w:szCs w:val="18"/>
        </w:rPr>
        <w:t>伤害抗力：来自非魔法武器的钝击、挥砍、穿刺。</w:t>
      </w:r>
      <w:r>
        <w:rPr>
          <w:rFonts w:ascii="宋体" w:hAnsi="宋体" w:eastAsia="宋体" w:cs="宋体"/>
          <w:sz w:val="18"/>
          <w:szCs w:val="18"/>
        </w:rPr>
        <w:br w:type="textWrapping"/>
      </w:r>
      <w:r>
        <w:rPr>
          <w:rFonts w:ascii="宋体" w:hAnsi="宋体" w:eastAsia="宋体" w:cs="宋体"/>
          <w:sz w:val="18"/>
          <w:szCs w:val="18"/>
        </w:rPr>
        <w:t>伤害免疫：-</w:t>
      </w:r>
      <w:r>
        <w:rPr>
          <w:rFonts w:ascii="宋体" w:hAnsi="宋体" w:eastAsia="宋体" w:cs="宋体"/>
          <w:sz w:val="18"/>
          <w:szCs w:val="18"/>
        </w:rPr>
        <w:br w:type="textWrapping"/>
      </w:r>
      <w:r>
        <w:rPr>
          <w:rFonts w:ascii="宋体" w:hAnsi="宋体" w:eastAsia="宋体" w:cs="宋体"/>
          <w:sz w:val="18"/>
          <w:szCs w:val="18"/>
        </w:rPr>
        <w:t>状态免疫：-</w:t>
      </w:r>
      <w:r>
        <w:rPr>
          <w:rFonts w:ascii="宋体" w:hAnsi="宋体" w:eastAsia="宋体" w:cs="宋体"/>
          <w:sz w:val="18"/>
          <w:szCs w:val="18"/>
        </w:rPr>
        <w:br w:type="textWrapping"/>
      </w:r>
      <w:r>
        <w:rPr>
          <w:rFonts w:ascii="宋体" w:hAnsi="宋体" w:eastAsia="宋体" w:cs="宋体"/>
          <w:sz w:val="18"/>
          <w:szCs w:val="18"/>
        </w:rPr>
        <w:t>感官：黑暗视觉 60 尺，被动感知13</w:t>
      </w:r>
      <w:r>
        <w:rPr>
          <w:rFonts w:ascii="宋体" w:hAnsi="宋体" w:eastAsia="宋体" w:cs="宋体"/>
          <w:sz w:val="18"/>
          <w:szCs w:val="18"/>
        </w:rPr>
        <w:br w:type="textWrapping"/>
      </w:r>
      <w:r>
        <w:rPr>
          <w:rFonts w:ascii="宋体" w:hAnsi="宋体" w:eastAsia="宋体" w:cs="宋体"/>
          <w:sz w:val="18"/>
          <w:szCs w:val="18"/>
        </w:rPr>
        <w:t>语言：通用语、精灵语、木族语</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迷人的存在。Enchanting Presence.  </w:t>
      </w:r>
      <w:r>
        <w:rPr>
          <w:rFonts w:ascii="宋体" w:hAnsi="宋体" w:eastAsia="宋体" w:cs="宋体"/>
          <w:sz w:val="18"/>
          <w:szCs w:val="18"/>
        </w:rPr>
        <w:br w:type="textWrapping"/>
      </w:r>
      <w:r>
        <w:rPr>
          <w:rFonts w:ascii="宋体" w:hAnsi="宋体" w:eastAsia="宋体" w:cs="宋体"/>
          <w:sz w:val="18"/>
          <w:szCs w:val="18"/>
        </w:rPr>
        <w:t>任何非雅灵的生物，开始在</w:t>
      </w:r>
      <w:r>
        <w:rPr>
          <w:rFonts w:hint="eastAsia" w:ascii="宋体" w:hAnsi="宋体" w:eastAsia="宋体" w:cs="宋体"/>
          <w:sz w:val="18"/>
          <w:szCs w:val="18"/>
          <w:lang w:val="en-US" w:eastAsia="zh-CN"/>
        </w:rPr>
        <w:t>亚盖洛</w:t>
      </w:r>
      <w:r>
        <w:rPr>
          <w:rFonts w:ascii="宋体" w:hAnsi="宋体" w:eastAsia="宋体" w:cs="宋体"/>
          <w:sz w:val="18"/>
          <w:szCs w:val="18"/>
        </w:rPr>
        <w:t>60英尺内开始回合时，必须通过一个DC 1</w:t>
      </w:r>
      <w:r>
        <w:rPr>
          <w:rFonts w:hint="eastAsia" w:ascii="宋体" w:hAnsi="宋体" w:eastAsia="宋体" w:cs="宋体"/>
          <w:sz w:val="18"/>
          <w:szCs w:val="18"/>
          <w:lang w:val="en-US" w:eastAsia="zh-CN"/>
        </w:rPr>
        <w:t>7</w:t>
      </w:r>
      <w:r>
        <w:rPr>
          <w:rFonts w:ascii="宋体" w:hAnsi="宋体" w:eastAsia="宋体" w:cs="宋体"/>
          <w:sz w:val="18"/>
          <w:szCs w:val="18"/>
        </w:rPr>
        <w:t>的感知豁免。若失败则该生物被雅灵魅惑一分钟。若豁免成功，则该生物对任何雅灵的魅惑都有24小时的免疫力。</w:t>
      </w:r>
      <w:r>
        <w:rPr>
          <w:rFonts w:ascii="宋体" w:hAnsi="宋体" w:eastAsia="宋体" w:cs="宋体"/>
          <w:sz w:val="18"/>
          <w:szCs w:val="18"/>
        </w:rPr>
        <w:br w:type="textWrapping"/>
      </w:r>
      <w:r>
        <w:rPr>
          <w:rFonts w:ascii="宋体" w:hAnsi="宋体" w:eastAsia="宋体" w:cs="宋体"/>
          <w:sz w:val="18"/>
          <w:szCs w:val="18"/>
        </w:rPr>
        <w:t>每当雅灵对该生物造成伤害时，该生物可以重复此豁免骰，直至结束魅惑对自身的影响。</w:t>
      </w:r>
      <w:r>
        <w:rPr>
          <w:rFonts w:ascii="宋体" w:hAnsi="宋体" w:eastAsia="宋体" w:cs="宋体"/>
          <w:sz w:val="18"/>
          <w:szCs w:val="18"/>
        </w:rPr>
        <w:br w:type="textWrapping"/>
      </w:r>
      <w:r>
        <w:rPr>
          <w:rFonts w:ascii="宋体" w:hAnsi="宋体" w:eastAsia="宋体" w:cs="宋体"/>
          <w:sz w:val="18"/>
          <w:szCs w:val="18"/>
        </w:rPr>
        <w:t>妖精步伐 Fey Step 充能4-6(Recharge 4-6).  </w:t>
      </w:r>
      <w:r>
        <w:rPr>
          <w:rFonts w:ascii="宋体" w:hAnsi="宋体" w:eastAsia="宋体" w:cs="宋体"/>
          <w:sz w:val="18"/>
          <w:szCs w:val="18"/>
        </w:rPr>
        <w:br w:type="textWrapping"/>
      </w:r>
      <w:r>
        <w:rPr>
          <w:rFonts w:ascii="宋体" w:hAnsi="宋体" w:eastAsia="宋体" w:cs="宋体"/>
          <w:sz w:val="18"/>
          <w:szCs w:val="18"/>
        </w:rPr>
        <w:t>以一个附赠动作，</w:t>
      </w:r>
      <w:r>
        <w:rPr>
          <w:rFonts w:hint="eastAsia" w:ascii="宋体" w:hAnsi="宋体" w:eastAsia="宋体" w:cs="宋体"/>
          <w:sz w:val="18"/>
          <w:szCs w:val="18"/>
          <w:lang w:val="en-US" w:eastAsia="zh-CN"/>
        </w:rPr>
        <w:t>亚盖洛</w:t>
      </w:r>
      <w:r>
        <w:rPr>
          <w:rFonts w:ascii="宋体" w:hAnsi="宋体" w:eastAsia="宋体" w:cs="宋体"/>
          <w:sz w:val="18"/>
          <w:szCs w:val="18"/>
        </w:rPr>
        <w:t>可传送至一处30尺内可见的、未被占据的空间。</w:t>
      </w:r>
      <w:r>
        <w:rPr>
          <w:rFonts w:ascii="宋体" w:hAnsi="宋体" w:eastAsia="宋体" w:cs="宋体"/>
          <w:sz w:val="18"/>
          <w:szCs w:val="18"/>
        </w:rPr>
        <w:br w:type="textWrapping"/>
      </w:r>
      <w:r>
        <w:rPr>
          <w:rFonts w:ascii="宋体" w:hAnsi="宋体" w:eastAsia="宋体" w:cs="宋体"/>
          <w:sz w:val="18"/>
          <w:szCs w:val="18"/>
        </w:rPr>
        <w:t>天生施法：Innate Spellcasting</w:t>
      </w:r>
      <w:r>
        <w:rPr>
          <w:rFonts w:ascii="宋体" w:hAnsi="宋体" w:eastAsia="宋体" w:cs="宋体"/>
          <w:sz w:val="18"/>
          <w:szCs w:val="18"/>
        </w:rPr>
        <w:br w:type="textWrapping"/>
      </w:r>
      <w:r>
        <w:rPr>
          <w:rFonts w:ascii="宋体" w:hAnsi="宋体" w:eastAsia="宋体" w:cs="宋体"/>
          <w:sz w:val="18"/>
          <w:szCs w:val="18"/>
        </w:rPr>
        <w:t>雅灵天生的施法能力是魅力（法术豁免DC16）。</w:t>
      </w:r>
      <w:r>
        <w:rPr>
          <w:rFonts w:ascii="宋体" w:hAnsi="宋体" w:eastAsia="宋体" w:cs="宋体"/>
          <w:sz w:val="18"/>
          <w:szCs w:val="18"/>
        </w:rPr>
        <w:br w:type="textWrapping"/>
      </w:r>
      <w:r>
        <w:rPr>
          <w:rFonts w:ascii="宋体" w:hAnsi="宋体" w:eastAsia="宋体" w:cs="宋体"/>
          <w:sz w:val="18"/>
          <w:szCs w:val="18"/>
        </w:rPr>
        <w:t>它天生可以施放下列法术，不需要任何物质成分：</w:t>
      </w:r>
      <w:r>
        <w:rPr>
          <w:rFonts w:ascii="宋体" w:hAnsi="宋体" w:eastAsia="宋体" w:cs="宋体"/>
          <w:sz w:val="18"/>
          <w:szCs w:val="18"/>
        </w:rPr>
        <w:br w:type="textWrapping"/>
      </w:r>
      <w:r>
        <w:rPr>
          <w:rFonts w:ascii="宋体" w:hAnsi="宋体" w:eastAsia="宋体" w:cs="宋体"/>
          <w:sz w:val="18"/>
          <w:szCs w:val="18"/>
        </w:rPr>
        <w:t>戏法（任意）：安定心神calm emotions,  睡眠术sleep</w:t>
      </w:r>
      <w:r>
        <w:rPr>
          <w:rFonts w:ascii="宋体" w:hAnsi="宋体" w:eastAsia="宋体" w:cs="宋体"/>
          <w:sz w:val="18"/>
          <w:szCs w:val="18"/>
        </w:rPr>
        <w:br w:type="textWrapping"/>
      </w:r>
      <w:r>
        <w:rPr>
          <w:rFonts w:ascii="宋体" w:hAnsi="宋体" w:eastAsia="宋体" w:cs="宋体"/>
          <w:sz w:val="18"/>
          <w:szCs w:val="18"/>
        </w:rPr>
        <w:t>3次/天： 治疗伤口 cure  wounds  （常驻5环 as a 5th-level spell）,  次级复原术 lesser restoration</w:t>
      </w:r>
      <w:r>
        <w:rPr>
          <w:rFonts w:ascii="宋体" w:hAnsi="宋体" w:eastAsia="宋体" w:cs="宋体"/>
          <w:sz w:val="18"/>
          <w:szCs w:val="18"/>
        </w:rPr>
        <w:br w:type="textWrapping"/>
      </w:r>
      <w:r>
        <w:rPr>
          <w:rFonts w:ascii="宋体" w:hAnsi="宋体" w:eastAsia="宋体" w:cs="宋体"/>
          <w:sz w:val="18"/>
          <w:szCs w:val="18"/>
        </w:rPr>
        <w:t>1次/天： 高等复原术 greater restoration,  医疗术heal,  死者复活 raise dead</w:t>
      </w:r>
      <w:r>
        <w:rPr>
          <w:rFonts w:ascii="宋体" w:hAnsi="宋体" w:eastAsia="宋体" w:cs="宋体"/>
          <w:sz w:val="18"/>
          <w:szCs w:val="18"/>
        </w:rPr>
        <w:br w:type="textWrapping"/>
      </w:r>
      <w:r>
        <w:rPr>
          <w:rFonts w:hint="eastAsia" w:ascii="宋体" w:hAnsi="宋体" w:eastAsia="宋体" w:cs="宋体"/>
          <w:sz w:val="18"/>
          <w:szCs w:val="18"/>
          <w:lang w:val="en-US" w:eastAsia="zh-CN"/>
        </w:rPr>
        <w:t>契约法术：亚盖洛有2邪术师等级，她可以施放下列法术：</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任意：魔能爆（3d10）</w:t>
      </w:r>
    </w:p>
    <w:p>
      <w:pPr>
        <w:rPr>
          <w:rFonts w:ascii="宋体" w:hAnsi="宋体" w:eastAsia="宋体" w:cs="宋体"/>
          <w:sz w:val="18"/>
          <w:szCs w:val="18"/>
        </w:rPr>
      </w:pPr>
      <w:r>
        <w:rPr>
          <w:rFonts w:hint="eastAsia" w:ascii="宋体" w:hAnsi="宋体" w:eastAsia="宋体" w:cs="宋体"/>
          <w:sz w:val="18"/>
          <w:szCs w:val="18"/>
          <w:lang w:val="en-US" w:eastAsia="zh-CN"/>
        </w:rPr>
        <w:t>1环（2个）：护盾术 激愤斩 脆弱诅咒</w:t>
      </w:r>
      <w:r>
        <w:rPr>
          <w:rFonts w:ascii="宋体" w:hAnsi="宋体" w:eastAsia="宋体" w:cs="宋体"/>
          <w:sz w:val="18"/>
          <w:szCs w:val="18"/>
        </w:rPr>
        <w:br w:type="textWrapping"/>
      </w:r>
      <w:r>
        <w:rPr>
          <w:rFonts w:ascii="宋体" w:hAnsi="宋体" w:eastAsia="宋体" w:cs="宋体"/>
          <w:sz w:val="18"/>
          <w:szCs w:val="18"/>
        </w:rPr>
        <w:t>魔法抗力：Magic Resistance</w:t>
      </w:r>
      <w:r>
        <w:rPr>
          <w:rFonts w:ascii="宋体" w:hAnsi="宋体" w:eastAsia="宋体" w:cs="宋体"/>
          <w:sz w:val="18"/>
          <w:szCs w:val="18"/>
        </w:rPr>
        <w:br w:type="textWrapping"/>
      </w:r>
      <w:r>
        <w:rPr>
          <w:rFonts w:ascii="宋体" w:hAnsi="宋体" w:eastAsia="宋体" w:cs="宋体"/>
          <w:sz w:val="18"/>
          <w:szCs w:val="18"/>
        </w:rPr>
        <w:t>雅灵对抗法术和其他魔法效应时，进行豁免检定具有优势。</w:t>
      </w:r>
    </w:p>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动作如潮（充能5~6）：亚盖洛进行一个额外的动作</w:t>
      </w:r>
    </w:p>
    <w:p>
      <w:pPr>
        <w:rPr>
          <w:rFonts w:ascii="宋体" w:hAnsi="宋体" w:eastAsia="宋体" w:cs="宋体"/>
          <w:sz w:val="18"/>
          <w:szCs w:val="18"/>
        </w:rPr>
      </w:pPr>
      <w:r>
        <w:rPr>
          <w:rFonts w:ascii="宋体" w:hAnsi="宋体" w:eastAsia="宋体" w:cs="宋体"/>
          <w:sz w:val="18"/>
          <w:szCs w:val="18"/>
        </w:rPr>
        <w:t>行动 ACTIONS</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多重攻击Multiattack</w:t>
      </w:r>
      <w:r>
        <w:rPr>
          <w:rFonts w:ascii="宋体" w:hAnsi="宋体" w:eastAsia="宋体" w:cs="宋体"/>
          <w:sz w:val="18"/>
          <w:szCs w:val="18"/>
        </w:rPr>
        <w:br w:type="textWrapping"/>
      </w:r>
      <w:r>
        <w:rPr>
          <w:rFonts w:hint="eastAsia" w:ascii="宋体" w:hAnsi="宋体" w:eastAsia="宋体" w:cs="宋体"/>
          <w:sz w:val="18"/>
          <w:szCs w:val="18"/>
          <w:lang w:val="en-US" w:eastAsia="zh-CN"/>
        </w:rPr>
        <w:t>亚盖洛</w:t>
      </w:r>
      <w:r>
        <w:rPr>
          <w:rFonts w:ascii="宋体" w:hAnsi="宋体" w:eastAsia="宋体" w:cs="宋体"/>
          <w:sz w:val="18"/>
          <w:szCs w:val="18"/>
        </w:rPr>
        <w:t>发动两次武器攻击，并可以使用一个法术代替一次攻击</w:t>
      </w:r>
      <w:r>
        <w:rPr>
          <w:rFonts w:ascii="宋体" w:hAnsi="宋体" w:eastAsia="宋体" w:cs="宋体"/>
          <w:sz w:val="18"/>
          <w:szCs w:val="18"/>
        </w:rPr>
        <w:br w:type="textWrapping"/>
      </w:r>
      <w:r>
        <w:rPr>
          <w:rFonts w:ascii="宋体" w:hAnsi="宋体" w:eastAsia="宋体" w:cs="宋体"/>
          <w:sz w:val="18"/>
          <w:szCs w:val="18"/>
        </w:rPr>
        <w:br w:type="textWrapping"/>
      </w:r>
      <w:r>
        <w:rPr>
          <w:rFonts w:ascii="宋体" w:hAnsi="宋体" w:eastAsia="宋体" w:cs="宋体"/>
          <w:sz w:val="18"/>
          <w:szCs w:val="18"/>
        </w:rPr>
        <w:t>长剑 Long</w:t>
      </w:r>
      <w:r>
        <w:rPr>
          <w:rFonts w:hint="eastAsia" w:ascii="宋体" w:hAnsi="宋体" w:eastAsia="宋体" w:cs="宋体"/>
          <w:sz w:val="18"/>
          <w:szCs w:val="18"/>
          <w:lang w:val="en-US" w:eastAsia="zh-CN"/>
        </w:rPr>
        <w:t xml:space="preserve"> </w:t>
      </w:r>
      <w:r>
        <w:rPr>
          <w:rFonts w:ascii="宋体" w:hAnsi="宋体" w:eastAsia="宋体" w:cs="宋体"/>
          <w:sz w:val="18"/>
          <w:szCs w:val="18"/>
        </w:rPr>
        <w:t>sword</w:t>
      </w:r>
      <w:r>
        <w:rPr>
          <w:rFonts w:ascii="宋体" w:hAnsi="宋体" w:eastAsia="宋体" w:cs="宋体"/>
          <w:sz w:val="18"/>
          <w:szCs w:val="18"/>
        </w:rPr>
        <w:br w:type="textWrapping"/>
      </w:r>
      <w:r>
        <w:rPr>
          <w:rFonts w:ascii="宋体" w:hAnsi="宋体" w:eastAsia="宋体" w:cs="宋体"/>
          <w:sz w:val="18"/>
          <w:szCs w:val="18"/>
        </w:rPr>
        <w:t>近战武器：命中+</w:t>
      </w:r>
      <w:r>
        <w:rPr>
          <w:rFonts w:hint="eastAsia" w:ascii="宋体" w:hAnsi="宋体" w:eastAsia="宋体" w:cs="宋体"/>
          <w:sz w:val="18"/>
          <w:szCs w:val="18"/>
          <w:lang w:val="en-US" w:eastAsia="zh-CN"/>
        </w:rPr>
        <w:t>9</w:t>
      </w:r>
      <w:r>
        <w:rPr>
          <w:rFonts w:ascii="宋体" w:hAnsi="宋体" w:eastAsia="宋体" w:cs="宋体"/>
          <w:sz w:val="18"/>
          <w:szCs w:val="18"/>
        </w:rPr>
        <w:t>，触及5尺，一个目标。</w:t>
      </w:r>
      <w:r>
        <w:rPr>
          <w:rFonts w:ascii="宋体" w:hAnsi="宋体" w:eastAsia="宋体" w:cs="宋体"/>
          <w:sz w:val="18"/>
          <w:szCs w:val="18"/>
        </w:rPr>
        <w:br w:type="textWrapping"/>
      </w:r>
      <w:r>
        <w:rPr>
          <w:rFonts w:ascii="宋体" w:hAnsi="宋体" w:eastAsia="宋体" w:cs="宋体"/>
          <w:sz w:val="18"/>
          <w:szCs w:val="18"/>
        </w:rPr>
        <w:t>伤害：</w:t>
      </w:r>
      <w:r>
        <w:rPr>
          <w:rFonts w:hint="eastAsia" w:ascii="宋体" w:hAnsi="宋体" w:eastAsia="宋体" w:cs="宋体"/>
          <w:sz w:val="18"/>
          <w:szCs w:val="18"/>
          <w:lang w:val="en-US" w:eastAsia="zh-CN"/>
        </w:rPr>
        <w:t>8</w:t>
      </w:r>
      <w:r>
        <w:rPr>
          <w:rFonts w:ascii="宋体" w:hAnsi="宋体" w:eastAsia="宋体" w:cs="宋体"/>
          <w:sz w:val="18"/>
          <w:szCs w:val="18"/>
        </w:rPr>
        <w:t>（1d8+2</w:t>
      </w:r>
      <w:r>
        <w:rPr>
          <w:rFonts w:hint="eastAsia" w:ascii="宋体" w:hAnsi="宋体" w:eastAsia="宋体" w:cs="宋体"/>
          <w:sz w:val="18"/>
          <w:szCs w:val="18"/>
          <w:lang w:val="en-US" w:eastAsia="zh-CN"/>
        </w:rPr>
        <w:t>+2</w:t>
      </w:r>
      <w:r>
        <w:rPr>
          <w:rFonts w:ascii="宋体" w:hAnsi="宋体" w:eastAsia="宋体" w:cs="宋体"/>
          <w:sz w:val="18"/>
          <w:szCs w:val="18"/>
        </w:rPr>
        <w:t>）挥砍伤害，或双持 </w:t>
      </w:r>
      <w:r>
        <w:rPr>
          <w:rFonts w:hint="eastAsia" w:ascii="宋体" w:hAnsi="宋体" w:eastAsia="宋体" w:cs="宋体"/>
          <w:sz w:val="18"/>
          <w:szCs w:val="18"/>
          <w:lang w:val="en-US" w:eastAsia="zh-CN"/>
        </w:rPr>
        <w:t>9</w:t>
      </w:r>
      <w:r>
        <w:rPr>
          <w:rFonts w:ascii="宋体" w:hAnsi="宋体" w:eastAsia="宋体" w:cs="宋体"/>
          <w:sz w:val="18"/>
          <w:szCs w:val="18"/>
        </w:rPr>
        <w:t>（1d10+2</w:t>
      </w:r>
      <w:r>
        <w:rPr>
          <w:rFonts w:hint="eastAsia" w:ascii="宋体" w:hAnsi="宋体" w:eastAsia="宋体" w:cs="宋体"/>
          <w:sz w:val="18"/>
          <w:szCs w:val="18"/>
          <w:lang w:val="en-US" w:eastAsia="zh-CN"/>
        </w:rPr>
        <w:t>+2</w:t>
      </w:r>
      <w:r>
        <w:rPr>
          <w:rFonts w:ascii="宋体" w:hAnsi="宋体" w:eastAsia="宋体" w:cs="宋体"/>
          <w:sz w:val="18"/>
          <w:szCs w:val="18"/>
        </w:rPr>
        <w:t>）挥砍伤害。外加18（4d8）心灵伤害。</w:t>
      </w:r>
      <w:r>
        <w:rPr>
          <w:rFonts w:ascii="宋体" w:hAnsi="宋体" w:eastAsia="宋体" w:cs="宋体"/>
          <w:sz w:val="18"/>
          <w:szCs w:val="18"/>
        </w:rPr>
        <w:br w:type="textWrapping"/>
      </w:r>
    </w:p>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艾莎</w:t>
      </w:r>
      <w:r>
        <w:rPr>
          <w:rFonts w:ascii="宋体" w:hAnsi="宋体" w:eastAsia="宋体" w:cs="宋体"/>
          <w:sz w:val="18"/>
          <w:szCs w:val="18"/>
        </w:rPr>
        <w:t> </w:t>
      </w:r>
      <w:r>
        <w:rPr>
          <w:rFonts w:ascii="宋体" w:hAnsi="宋体" w:eastAsia="宋体" w:cs="宋体"/>
          <w:sz w:val="18"/>
          <w:szCs w:val="18"/>
        </w:rPr>
        <w:br w:type="textWrapping"/>
      </w:r>
      <w:r>
        <w:rPr>
          <w:rFonts w:ascii="宋体" w:hAnsi="宋体" w:eastAsia="宋体" w:cs="宋体"/>
          <w:sz w:val="18"/>
          <w:szCs w:val="18"/>
        </w:rPr>
        <w:t>中型</w:t>
      </w:r>
      <w:r>
        <w:rPr>
          <w:rFonts w:hint="eastAsia" w:ascii="宋体" w:hAnsi="宋体" w:eastAsia="宋体" w:cs="宋体"/>
          <w:sz w:val="18"/>
          <w:szCs w:val="18"/>
          <w:lang w:val="en-US" w:eastAsia="zh-CN"/>
        </w:rPr>
        <w:t>类人</w:t>
      </w:r>
      <w:r>
        <w:rPr>
          <w:rFonts w:ascii="宋体" w:hAnsi="宋体" w:eastAsia="宋体" w:cs="宋体"/>
          <w:sz w:val="18"/>
          <w:szCs w:val="18"/>
        </w:rPr>
        <w:t>生物（精灵），</w:t>
      </w:r>
      <w:r>
        <w:rPr>
          <w:rFonts w:hint="eastAsia" w:ascii="宋体" w:hAnsi="宋体" w:eastAsia="宋体" w:cs="宋体"/>
          <w:sz w:val="18"/>
          <w:szCs w:val="18"/>
          <w:lang w:val="en-US" w:eastAsia="zh-CN"/>
        </w:rPr>
        <w:t>中立善良</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护甲等级19（AC19）天生护甲 </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剑歌23）</w:t>
      </w:r>
      <w:r>
        <w:rPr>
          <w:rFonts w:ascii="宋体" w:hAnsi="宋体" w:eastAsia="宋体" w:cs="宋体"/>
          <w:sz w:val="18"/>
          <w:szCs w:val="18"/>
        </w:rPr>
        <w:br w:type="textWrapping"/>
      </w:r>
      <w:r>
        <w:rPr>
          <w:rFonts w:ascii="宋体" w:hAnsi="宋体" w:eastAsia="宋体" w:cs="宋体"/>
          <w:sz w:val="18"/>
          <w:szCs w:val="18"/>
        </w:rPr>
        <w:t>生命值 127（17d8 + 51）</w:t>
      </w:r>
      <w:r>
        <w:rPr>
          <w:rFonts w:ascii="宋体" w:hAnsi="宋体" w:eastAsia="宋体" w:cs="宋体"/>
          <w:sz w:val="18"/>
          <w:szCs w:val="18"/>
        </w:rPr>
        <w:br w:type="textWrapping"/>
      </w:r>
      <w:r>
        <w:rPr>
          <w:rFonts w:ascii="宋体" w:hAnsi="宋体" w:eastAsia="宋体" w:cs="宋体"/>
          <w:sz w:val="18"/>
          <w:szCs w:val="18"/>
        </w:rPr>
        <w:t>速度 30尺</w:t>
      </w:r>
      <w:r>
        <w:rPr>
          <w:rFonts w:hint="eastAsia" w:ascii="宋体" w:hAnsi="宋体" w:eastAsia="宋体" w:cs="宋体"/>
          <w:sz w:val="18"/>
          <w:szCs w:val="18"/>
          <w:lang w:val="en-US" w:eastAsia="zh-CN"/>
        </w:rPr>
        <w:t xml:space="preserve"> 游泳30尺</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力量14（+2） 敏捷16（+3） 体质16（+3） 智力18（+4） 感知11（+0） 魅力18（+4）</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豁免：-</w:t>
      </w:r>
      <w:r>
        <w:rPr>
          <w:rFonts w:ascii="宋体" w:hAnsi="宋体" w:eastAsia="宋体" w:cs="宋体"/>
          <w:sz w:val="18"/>
          <w:szCs w:val="18"/>
        </w:rPr>
        <w:br w:type="textWrapping"/>
      </w:r>
      <w:r>
        <w:rPr>
          <w:rFonts w:ascii="宋体" w:hAnsi="宋体" w:eastAsia="宋体" w:cs="宋体"/>
          <w:sz w:val="18"/>
          <w:szCs w:val="18"/>
        </w:rPr>
        <w:t>技能：欺瞒+8，游说+8</w:t>
      </w:r>
      <w:r>
        <w:rPr>
          <w:rFonts w:ascii="宋体" w:hAnsi="宋体" w:eastAsia="宋体" w:cs="宋体"/>
          <w:sz w:val="18"/>
          <w:szCs w:val="18"/>
        </w:rPr>
        <w:br w:type="textWrapping"/>
      </w:r>
      <w:r>
        <w:rPr>
          <w:rFonts w:ascii="宋体" w:hAnsi="宋体" w:eastAsia="宋体" w:cs="宋体"/>
          <w:sz w:val="18"/>
          <w:szCs w:val="18"/>
        </w:rPr>
        <w:t>伤害抗力：来自非魔法武器的钝击、挥砍、穿刺。</w:t>
      </w:r>
      <w:r>
        <w:rPr>
          <w:rFonts w:ascii="宋体" w:hAnsi="宋体" w:eastAsia="宋体" w:cs="宋体"/>
          <w:sz w:val="18"/>
          <w:szCs w:val="18"/>
        </w:rPr>
        <w:br w:type="textWrapping"/>
      </w:r>
      <w:r>
        <w:rPr>
          <w:rFonts w:ascii="宋体" w:hAnsi="宋体" w:eastAsia="宋体" w:cs="宋体"/>
          <w:sz w:val="18"/>
          <w:szCs w:val="18"/>
        </w:rPr>
        <w:t>伤害免疫：-</w:t>
      </w:r>
      <w:r>
        <w:rPr>
          <w:rFonts w:ascii="宋体" w:hAnsi="宋体" w:eastAsia="宋体" w:cs="宋体"/>
          <w:sz w:val="18"/>
          <w:szCs w:val="18"/>
        </w:rPr>
        <w:br w:type="textWrapping"/>
      </w:r>
      <w:r>
        <w:rPr>
          <w:rFonts w:ascii="宋体" w:hAnsi="宋体" w:eastAsia="宋体" w:cs="宋体"/>
          <w:sz w:val="18"/>
          <w:szCs w:val="18"/>
        </w:rPr>
        <w:t>状态免疫：-</w:t>
      </w:r>
      <w:r>
        <w:rPr>
          <w:rFonts w:ascii="宋体" w:hAnsi="宋体" w:eastAsia="宋体" w:cs="宋体"/>
          <w:sz w:val="18"/>
          <w:szCs w:val="18"/>
        </w:rPr>
        <w:br w:type="textWrapping"/>
      </w:r>
      <w:r>
        <w:rPr>
          <w:rFonts w:ascii="宋体" w:hAnsi="宋体" w:eastAsia="宋体" w:cs="宋体"/>
          <w:sz w:val="18"/>
          <w:szCs w:val="18"/>
        </w:rPr>
        <w:t>感官：黑暗视觉 60 尺，被动感知10</w:t>
      </w:r>
      <w:r>
        <w:rPr>
          <w:rFonts w:ascii="宋体" w:hAnsi="宋体" w:eastAsia="宋体" w:cs="宋体"/>
          <w:sz w:val="18"/>
          <w:szCs w:val="18"/>
        </w:rPr>
        <w:br w:type="textWrapping"/>
      </w:r>
      <w:r>
        <w:rPr>
          <w:rFonts w:ascii="宋体" w:hAnsi="宋体" w:eastAsia="宋体" w:cs="宋体"/>
          <w:sz w:val="18"/>
          <w:szCs w:val="18"/>
        </w:rPr>
        <w:t>语言：通用语、精灵语、</w:t>
      </w:r>
      <w:r>
        <w:rPr>
          <w:rFonts w:hint="eastAsia" w:ascii="宋体" w:hAnsi="宋体" w:eastAsia="宋体" w:cs="宋体"/>
          <w:sz w:val="18"/>
          <w:szCs w:val="18"/>
          <w:lang w:val="en-US" w:eastAsia="zh-CN"/>
        </w:rPr>
        <w:t>水</w:t>
      </w:r>
      <w:r>
        <w:rPr>
          <w:rFonts w:ascii="宋体" w:hAnsi="宋体" w:eastAsia="宋体" w:cs="宋体"/>
          <w:sz w:val="18"/>
          <w:szCs w:val="18"/>
        </w:rPr>
        <w:t>族语</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天生施法 Innate Spellcasting</w:t>
      </w:r>
      <w:r>
        <w:rPr>
          <w:rFonts w:ascii="宋体" w:hAnsi="宋体" w:eastAsia="宋体" w:cs="宋体"/>
          <w:sz w:val="18"/>
          <w:szCs w:val="18"/>
        </w:rPr>
        <w:br w:type="textWrapping"/>
      </w:r>
      <w:r>
        <w:rPr>
          <w:rFonts w:ascii="宋体" w:hAnsi="宋体" w:eastAsia="宋体" w:cs="宋体"/>
          <w:sz w:val="18"/>
          <w:szCs w:val="18"/>
        </w:rPr>
        <w:t>雅灵天生的施法能力是魅力（法术豁免DC16）。</w:t>
      </w:r>
      <w:r>
        <w:rPr>
          <w:rFonts w:ascii="宋体" w:hAnsi="宋体" w:eastAsia="宋体" w:cs="宋体"/>
          <w:sz w:val="18"/>
          <w:szCs w:val="18"/>
        </w:rPr>
        <w:br w:type="textWrapping"/>
      </w:r>
      <w:r>
        <w:rPr>
          <w:rFonts w:ascii="宋体" w:hAnsi="宋体" w:eastAsia="宋体" w:cs="宋体"/>
          <w:sz w:val="18"/>
          <w:szCs w:val="18"/>
        </w:rPr>
        <w:t>它天生可以施放下列法术，不需要任何物质成分：</w:t>
      </w:r>
      <w:r>
        <w:rPr>
          <w:rFonts w:ascii="宋体" w:hAnsi="宋体" w:eastAsia="宋体" w:cs="宋体"/>
          <w:sz w:val="18"/>
          <w:szCs w:val="18"/>
        </w:rPr>
        <w:br w:type="textWrapping"/>
      </w:r>
      <w:r>
        <w:rPr>
          <w:rFonts w:ascii="宋体" w:hAnsi="宋体" w:eastAsia="宋体" w:cs="宋体"/>
          <w:sz w:val="18"/>
          <w:szCs w:val="18"/>
        </w:rPr>
        <w:br w:type="textWrapping"/>
      </w:r>
      <w:r>
        <w:rPr>
          <w:rFonts w:ascii="宋体" w:hAnsi="宋体" w:eastAsia="宋体" w:cs="宋体"/>
          <w:sz w:val="18"/>
          <w:szCs w:val="18"/>
        </w:rPr>
        <w:t>戏法（任意）：魅惑人类  charm person, 塔莎狂笑术 Tasha’s hideous laughter</w:t>
      </w:r>
      <w:r>
        <w:rPr>
          <w:rFonts w:ascii="宋体" w:hAnsi="宋体" w:eastAsia="宋体" w:cs="宋体"/>
          <w:sz w:val="18"/>
          <w:szCs w:val="18"/>
        </w:rPr>
        <w:br w:type="textWrapping"/>
      </w:r>
      <w:r>
        <w:rPr>
          <w:rFonts w:ascii="宋体" w:hAnsi="宋体" w:eastAsia="宋体" w:cs="宋体"/>
          <w:sz w:val="18"/>
          <w:szCs w:val="18"/>
        </w:rPr>
        <w:t>3次/天：困惑术 confusion,  暗示术 suggestion，注目术 enthrall   </w:t>
      </w:r>
      <w:r>
        <w:rPr>
          <w:rFonts w:ascii="宋体" w:hAnsi="宋体" w:eastAsia="宋体" w:cs="宋体"/>
          <w:sz w:val="18"/>
          <w:szCs w:val="18"/>
        </w:rPr>
        <w:br w:type="textWrapping"/>
      </w:r>
      <w:r>
        <w:rPr>
          <w:rFonts w:ascii="宋体" w:hAnsi="宋体" w:eastAsia="宋体" w:cs="宋体"/>
          <w:sz w:val="18"/>
          <w:szCs w:val="18"/>
        </w:rPr>
        <w:t>1次/天：幻影 Hallucinatory Terrain,  奥图迷舞 Otto’s Irresistible Dance</w:t>
      </w:r>
      <w:r>
        <w:rPr>
          <w:rFonts w:ascii="宋体" w:hAnsi="宋体" w:eastAsia="宋体" w:cs="宋体"/>
          <w:sz w:val="18"/>
          <w:szCs w:val="18"/>
        </w:rPr>
        <w:br w:type="textWrapping"/>
      </w:r>
      <w:r>
        <w:rPr>
          <w:rFonts w:ascii="宋体" w:hAnsi="宋体" w:eastAsia="宋体" w:cs="宋体"/>
          <w:sz w:val="18"/>
          <w:szCs w:val="18"/>
        </w:rPr>
        <w:t>快乐的存在 Joyful Presence</w:t>
      </w:r>
      <w:r>
        <w:rPr>
          <w:rFonts w:ascii="宋体" w:hAnsi="宋体" w:eastAsia="宋体" w:cs="宋体"/>
          <w:sz w:val="18"/>
          <w:szCs w:val="18"/>
        </w:rPr>
        <w:br w:type="textWrapping"/>
      </w:r>
      <w:r>
        <w:rPr>
          <w:rFonts w:ascii="宋体" w:hAnsi="宋体" w:eastAsia="宋体" w:cs="宋体"/>
          <w:sz w:val="18"/>
          <w:szCs w:val="18"/>
        </w:rPr>
        <w:t>任何非雅灵的生物，在雅灵60英尺内开始回合时，必须通过一个DC 16的感知豁免。若失败则该生物被雅灵魅惑一分钟。若豁免成功，则该生物对任何雅灵的魅惑都有24小时的免疫力。</w:t>
      </w:r>
      <w:r>
        <w:rPr>
          <w:rFonts w:ascii="宋体" w:hAnsi="宋体" w:eastAsia="宋体" w:cs="宋体"/>
          <w:sz w:val="18"/>
          <w:szCs w:val="18"/>
        </w:rPr>
        <w:br w:type="textWrapping"/>
      </w:r>
      <w:r>
        <w:rPr>
          <w:rFonts w:ascii="宋体" w:hAnsi="宋体" w:eastAsia="宋体" w:cs="宋体"/>
          <w:sz w:val="18"/>
          <w:szCs w:val="18"/>
        </w:rPr>
        <w:t>每当雅灵对该生物造成伤害时，该生物可以重复此豁免骰，直至结束魅惑对自身的影响。</w:t>
      </w:r>
      <w:r>
        <w:rPr>
          <w:rFonts w:ascii="宋体" w:hAnsi="宋体" w:eastAsia="宋体" w:cs="宋体"/>
          <w:sz w:val="18"/>
          <w:szCs w:val="18"/>
        </w:rPr>
        <w:br w:type="textWrapping"/>
      </w:r>
      <w:r>
        <w:rPr>
          <w:rFonts w:ascii="宋体" w:hAnsi="宋体" w:eastAsia="宋体" w:cs="宋体"/>
          <w:sz w:val="18"/>
          <w:szCs w:val="18"/>
        </w:rPr>
        <w:t>魔法抗性 Magic Resistance </w:t>
      </w:r>
      <w:r>
        <w:rPr>
          <w:rFonts w:ascii="宋体" w:hAnsi="宋体" w:eastAsia="宋体" w:cs="宋体"/>
          <w:sz w:val="18"/>
          <w:szCs w:val="18"/>
        </w:rPr>
        <w:br w:type="textWrapping"/>
      </w:r>
      <w:r>
        <w:rPr>
          <w:rFonts w:ascii="宋体" w:hAnsi="宋体" w:eastAsia="宋体" w:cs="宋体"/>
          <w:sz w:val="18"/>
          <w:szCs w:val="18"/>
        </w:rPr>
        <w:t>雅灵在对抗法术和其他魔法效果的豁免中具有优势。</w:t>
      </w:r>
      <w:r>
        <w:rPr>
          <w:rFonts w:ascii="宋体" w:hAnsi="宋体" w:eastAsia="宋体" w:cs="宋体"/>
          <w:sz w:val="18"/>
          <w:szCs w:val="18"/>
        </w:rPr>
        <w:br w:type="textWrapping"/>
      </w:r>
      <w:r>
        <w:rPr>
          <w:rFonts w:hint="eastAsia" w:ascii="宋体" w:hAnsi="宋体" w:eastAsia="宋体" w:cs="宋体"/>
          <w:sz w:val="18"/>
          <w:szCs w:val="18"/>
          <w:lang w:val="en-US" w:eastAsia="zh-CN"/>
        </w:rPr>
        <w:t>剑歌之术（1次/天）：艾莎</w:t>
      </w:r>
      <w:r>
        <w:rPr>
          <w:rFonts w:ascii="宋体" w:hAnsi="宋体" w:eastAsia="宋体" w:cs="宋体"/>
          <w:sz w:val="18"/>
          <w:szCs w:val="18"/>
        </w:rPr>
        <w:t>可以用一个附赠动作开始剑歌，它将持续1分钟。如果你陷入失能，或穿上中甲或重甲，或你用双手发动一次武器攻击，你的剑歌将提前结束。你也可以随时解消剑歌（不需要动作）。</w:t>
      </w:r>
      <w:r>
        <w:rPr>
          <w:rFonts w:ascii="宋体" w:hAnsi="宋体" w:eastAsia="宋体" w:cs="宋体"/>
          <w:sz w:val="18"/>
          <w:szCs w:val="18"/>
        </w:rPr>
        <w:br w:type="textWrapping"/>
      </w:r>
      <w:r>
        <w:rPr>
          <w:rFonts w:ascii="宋体" w:hAnsi="宋体" w:eastAsia="宋体" w:cs="宋体"/>
          <w:sz w:val="18"/>
          <w:szCs w:val="18"/>
        </w:rPr>
        <w:t>在剑歌激活期间，你获得以下好处:</w:t>
      </w:r>
      <w:r>
        <w:rPr>
          <w:rFonts w:ascii="宋体" w:hAnsi="宋体" w:eastAsia="宋体" w:cs="宋体"/>
          <w:sz w:val="18"/>
          <w:szCs w:val="18"/>
        </w:rPr>
        <w:br w:type="textWrapping"/>
      </w:r>
      <w:r>
        <w:rPr>
          <w:rFonts w:ascii="宋体" w:hAnsi="宋体" w:eastAsia="宋体" w:cs="宋体"/>
          <w:sz w:val="18"/>
          <w:szCs w:val="18"/>
        </w:rPr>
        <w:t>•你的AC获得等于你智力调整值的加值（最少+1）。</w:t>
      </w:r>
      <w:r>
        <w:rPr>
          <w:rFonts w:ascii="宋体" w:hAnsi="宋体" w:eastAsia="宋体" w:cs="宋体"/>
          <w:sz w:val="18"/>
          <w:szCs w:val="18"/>
        </w:rPr>
        <w:br w:type="textWrapping"/>
      </w:r>
      <w:r>
        <w:rPr>
          <w:rFonts w:ascii="宋体" w:hAnsi="宋体" w:eastAsia="宋体" w:cs="宋体"/>
          <w:sz w:val="18"/>
          <w:szCs w:val="18"/>
        </w:rPr>
        <w:t>•你的陆地移动速度增加10英尺。</w:t>
      </w:r>
      <w:r>
        <w:rPr>
          <w:rFonts w:ascii="宋体" w:hAnsi="宋体" w:eastAsia="宋体" w:cs="宋体"/>
          <w:sz w:val="18"/>
          <w:szCs w:val="18"/>
        </w:rPr>
        <w:br w:type="textWrapping"/>
      </w:r>
      <w:r>
        <w:rPr>
          <w:rFonts w:ascii="宋体" w:hAnsi="宋体" w:eastAsia="宋体" w:cs="宋体"/>
          <w:sz w:val="18"/>
          <w:szCs w:val="18"/>
        </w:rPr>
        <w:t>•你在敏捷（杂技）检定上获得优势。</w:t>
      </w:r>
      <w:r>
        <w:rPr>
          <w:rFonts w:ascii="宋体" w:hAnsi="宋体" w:eastAsia="宋体" w:cs="宋体"/>
          <w:sz w:val="18"/>
          <w:szCs w:val="18"/>
        </w:rPr>
        <w:br w:type="textWrapping"/>
      </w:r>
      <w:r>
        <w:rPr>
          <w:rFonts w:ascii="宋体" w:hAnsi="宋体" w:eastAsia="宋体" w:cs="宋体"/>
          <w:sz w:val="18"/>
          <w:szCs w:val="18"/>
        </w:rPr>
        <w:t>•你在为维持法术专注所进行的体质豁免检定上获得加值，加值等于你的智力调整值（最少+1）</w:t>
      </w:r>
    </w:p>
    <w:p>
      <w:pPr>
        <w:rPr>
          <w:rFonts w:ascii="宋体" w:hAnsi="宋体" w:eastAsia="宋体" w:cs="宋体"/>
          <w:sz w:val="18"/>
          <w:szCs w:val="18"/>
        </w:rPr>
      </w:pPr>
      <w:r>
        <w:rPr>
          <w:rFonts w:ascii="宋体" w:hAnsi="宋体" w:eastAsia="宋体" w:cs="宋体"/>
          <w:sz w:val="18"/>
          <w:szCs w:val="18"/>
        </w:rPr>
        <w:t>行动 ACTIONS</w:t>
      </w:r>
      <w:r>
        <w:rPr>
          <w:rFonts w:ascii="宋体" w:hAnsi="宋体" w:eastAsia="宋体" w:cs="宋体"/>
          <w:sz w:val="18"/>
          <w:szCs w:val="18"/>
        </w:rPr>
        <w:br w:type="textWrapping"/>
      </w:r>
      <w:r>
        <w:rPr>
          <w:rFonts w:ascii="宋体" w:hAnsi="宋体" w:eastAsia="宋体" w:cs="宋体"/>
          <w:sz w:val="18"/>
          <w:szCs w:val="18"/>
        </w:rPr>
        <w:t>————————————————</w:t>
      </w:r>
      <w:r>
        <w:rPr>
          <w:rFonts w:ascii="宋体" w:hAnsi="宋体" w:eastAsia="宋体" w:cs="宋体"/>
          <w:sz w:val="18"/>
          <w:szCs w:val="18"/>
        </w:rPr>
        <w:br w:type="textWrapping"/>
      </w:r>
      <w:r>
        <w:rPr>
          <w:rFonts w:ascii="宋体" w:hAnsi="宋体" w:eastAsia="宋体" w:cs="宋体"/>
          <w:sz w:val="18"/>
          <w:szCs w:val="18"/>
        </w:rPr>
        <w:t>多重攻击Multiattack</w:t>
      </w:r>
      <w:r>
        <w:rPr>
          <w:rFonts w:ascii="宋体" w:hAnsi="宋体" w:eastAsia="宋体" w:cs="宋体"/>
          <w:sz w:val="18"/>
          <w:szCs w:val="18"/>
        </w:rPr>
        <w:br w:type="textWrapping"/>
      </w:r>
      <w:r>
        <w:rPr>
          <w:rFonts w:ascii="宋体" w:hAnsi="宋体" w:eastAsia="宋体" w:cs="宋体"/>
          <w:sz w:val="18"/>
          <w:szCs w:val="18"/>
        </w:rPr>
        <w:t>雅灵发动两次武器攻击，并可以使用一个法术代替一次攻击</w:t>
      </w:r>
      <w:r>
        <w:rPr>
          <w:rFonts w:ascii="宋体" w:hAnsi="宋体" w:eastAsia="宋体" w:cs="宋体"/>
          <w:sz w:val="18"/>
          <w:szCs w:val="18"/>
        </w:rPr>
        <w:br w:type="textWrapping"/>
      </w:r>
      <w:r>
        <w:rPr>
          <w:rFonts w:hint="eastAsia" w:ascii="宋体" w:hAnsi="宋体" w:eastAsia="宋体" w:cs="宋体"/>
          <w:sz w:val="18"/>
          <w:szCs w:val="18"/>
          <w:lang w:val="en-US" w:eastAsia="zh-CN"/>
        </w:rPr>
        <w:t>细</w:t>
      </w:r>
      <w:r>
        <w:rPr>
          <w:rFonts w:ascii="宋体" w:hAnsi="宋体" w:eastAsia="宋体" w:cs="宋体"/>
          <w:sz w:val="18"/>
          <w:szCs w:val="18"/>
        </w:rPr>
        <w:t>剑 Longsword</w:t>
      </w:r>
      <w:r>
        <w:rPr>
          <w:rFonts w:ascii="宋体" w:hAnsi="宋体" w:eastAsia="宋体" w:cs="宋体"/>
          <w:sz w:val="18"/>
          <w:szCs w:val="18"/>
        </w:rPr>
        <w:br w:type="textWrapping"/>
      </w:r>
      <w:r>
        <w:rPr>
          <w:rFonts w:ascii="宋体" w:hAnsi="宋体" w:eastAsia="宋体" w:cs="宋体"/>
          <w:sz w:val="18"/>
          <w:szCs w:val="18"/>
        </w:rPr>
        <w:t>近战武器：命中+</w:t>
      </w:r>
      <w:r>
        <w:rPr>
          <w:rFonts w:hint="eastAsia" w:ascii="宋体" w:hAnsi="宋体" w:eastAsia="宋体" w:cs="宋体"/>
          <w:sz w:val="18"/>
          <w:szCs w:val="18"/>
          <w:lang w:val="en-US" w:eastAsia="zh-CN"/>
        </w:rPr>
        <w:t>7</w:t>
      </w:r>
      <w:r>
        <w:rPr>
          <w:rFonts w:ascii="宋体" w:hAnsi="宋体" w:eastAsia="宋体" w:cs="宋体"/>
          <w:sz w:val="18"/>
          <w:szCs w:val="18"/>
        </w:rPr>
        <w:t>，触及5尺，一个目标。</w:t>
      </w:r>
      <w:r>
        <w:rPr>
          <w:rFonts w:ascii="宋体" w:hAnsi="宋体" w:eastAsia="宋体" w:cs="宋体"/>
          <w:sz w:val="18"/>
          <w:szCs w:val="18"/>
        </w:rPr>
        <w:br w:type="textWrapping"/>
      </w:r>
      <w:r>
        <w:rPr>
          <w:rFonts w:ascii="宋体" w:hAnsi="宋体" w:eastAsia="宋体" w:cs="宋体"/>
          <w:sz w:val="18"/>
          <w:szCs w:val="18"/>
        </w:rPr>
        <w:t>伤害：6（1d8+2）挥砍伤害，或双持 7（1d10+2）挥砍伤害。外加18（4d8）心灵伤害。</w:t>
      </w:r>
      <w:r>
        <w:rPr>
          <w:rFonts w:ascii="宋体" w:hAnsi="宋体" w:eastAsia="宋体" w:cs="宋体"/>
          <w:sz w:val="18"/>
          <w:szCs w:val="18"/>
        </w:rPr>
        <w:br w:type="textWrapping"/>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亚盖洛正处在秋季，崇尚助人为乐，而处于春季的艾莎则比亚盖洛活泼，也会开一些无害的小玩笑，如果要扮演这两位善良的雅灵，请记住她们的以下特征：</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亚盖洛：金发碧眼但是个头矮小（1.54m）胸比大多数男性都平的亚盖洛是讨厌贵族礼节规则的贵族继承人，是受过训练的咒剑士和战士。她对美丽的事物充满同情和爱，并且随时愿意帮助包括冒险者在内的其他人，如果她发现团队中有人受伤会为你们提供一份普通的治疗药水，而对于看起来拮据的冒险者则会给予一点钱财，一般不超过25gp。在战斗中她秉持盾卫的信条，即在自己倒下之前谁都不能让自己的战友倒下，但她同样会很有战略性地突袭施法者。</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艾莎：银发银曈身材也很不错的艾莎是亚盖洛的好友，是和亚盖洛一同受训的剑咏者。她在大多决策上都听从地位比她稍高的亚盖洛，在和冒险者交涉的时候虽然比较拘于礼节却明显不如亚盖洛慷慨（那是因为亚盖洛太过慷慨），说话的时候容易大惊小怪并且总试图将话题引向海洋或妖精荒野。</w:t>
      </w:r>
    </w:p>
    <w:p>
      <w:pPr>
        <w:rPr>
          <w:rFonts w:hint="default" w:ascii="宋体" w:hAnsi="宋体" w:eastAsia="宋体" w:cs="宋体"/>
          <w:sz w:val="18"/>
          <w:szCs w:val="18"/>
          <w:lang w:val="en-US" w:eastAsia="zh-CN"/>
        </w:rPr>
      </w:pP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在和冒险者见面之后，亚盖洛会来自我介绍然后解释这里的局面：“我是亚盖洛，这位是我的伙伴，艾莎。我们两个是雅灵的阿瓦隆公国贵族，离开妖精荒野去永聚岛学习战斗技巧和知识，现在正准备返回我们国家设在物质界的桥头堡。比起暮光笼罩下的妖精荒野，物质界的星空真是很陌生呢——只不过在陌生的地方为了保护陌生人做一点点自己的事情也不太坏。艾莎在黄昏的时候追踪到了幽暗地域来的卓尔突击队，我们抄近路这里摆了这个局准备伏击这群混账。面对一个卓尔指挥官一个法师一个武士加上一点没用杂兵的阵容我们还真不是能轻易解决。如果你们能来帮助我们，那就再好不过了。”</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这个时候如果玩家选择加入两位美少女，可以就地进行群体隐匿，由于时间相对充裕，可以直接将骰值取到10。</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如果玩家选择拒绝加入，dm可以选择让两位给他们提供一些2~3环的法术卷轴、不超过500gp或者一两件非普通魔法物品作为酬谢，但是这会导致两人对冒险者整体的印象变差（虽然也没啥影响233）</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玩家也可以选择说服（dc25）两人先不要袭击卓尔，而在后面用dc25的威吓或说服来使卓尔撤退，若如此做，当玩家再次落单就可能被所有卓尔追杀，而如果玩家在卓尔面前卖掉两位，就再给亚盖洛额外的15级战士·武士等级，给艾莎额外的15级法师·剑咏者等级，并将生命值提高一两百点，再从林中放出两头飞龙作为两位的坐骑，把他们统统杀光。</w:t>
      </w:r>
    </w:p>
    <w:p>
      <w:pPr>
        <w:rPr>
          <w:rFonts w:hint="default" w:ascii="宋体" w:hAnsi="宋体" w:eastAsia="宋体" w:cs="宋体"/>
          <w:sz w:val="18"/>
          <w:szCs w:val="18"/>
          <w:lang w:val="en-US" w:eastAsia="zh-CN"/>
        </w:rPr>
      </w:pP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卓尔抵达！</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你们完成伏击准备后不久，狂热的卓尔突击队就抵近了你们。他们的精英武士紧密保护着后排法师，而指挥官在前列一声高喊，带着卓尔杂兵杀向了幻影——迎接他们的只有剑歌和咒剑诅咒，两个雅灵贵族少女突袭了这群家伙，现在只有精英武士和法师两个对手交给你们。</w:t>
      </w: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战斗开始！</w:t>
      </w:r>
    </w:p>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冒险者们的对手是一个卓尔精英武者和一个卓尔魔法师——如果你觉得卓尔魔法师的法术表实在配不上cr的话当然可以换一换来增加战斗的紧张感和挑战性。而亚盖洛和艾莎与卓尔指挥官等人打成一团，作为你们战斗的背景板。</w:t>
      </w:r>
    </w:p>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如果冒险者团队击败了两个倒霉孩子而你感觉战斗太过轻松，你可以让冒险者加入尚未结束的战斗，一起对抗一个cr13的卓尔指挥官（MTF），当然你也可以说战斗同步结束来进入尾声。请注意，亚盖洛对邪恶的憎恨就像她对美丽的热爱一样狂热而深刻，她不可能放过半个卓尔。</w:t>
      </w:r>
    </w:p>
    <w:p>
      <w:pPr>
        <w:rPr>
          <w:rFonts w:hint="eastAsia" w:ascii="宋体" w:hAnsi="宋体" w:eastAsia="宋体" w:cs="宋体"/>
          <w:sz w:val="18"/>
          <w:szCs w:val="18"/>
          <w:lang w:val="en-US" w:eastAsia="zh-CN"/>
        </w:rPr>
      </w:pPr>
    </w:p>
    <w:p>
      <w:pP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尾声</w:t>
      </w:r>
    </w:p>
    <w:p>
      <w:pP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一次偶然的邂逅之后两位美丽无比的雅灵少女向你们告别。在双方都陌生的星空之下，来自永远幽暗深渊的卓尔和来自永远暮光之下的雅灵爆发了一场围绕可能双方都不认识的潜在受害者的小小冲突。为了无辜的人毫无顾忌地将自己放入险境，名为亚盖洛的少女这时并没有意识到自己已经走上了成为英雄的道路</w:t>
      </w:r>
      <w:bookmarkStart w:id="0" w:name="_GoBack"/>
      <w:bookmarkEnd w:id="0"/>
      <w:r>
        <w:rPr>
          <w:rFonts w:hint="eastAsia" w:ascii="宋体" w:hAnsi="宋体" w:eastAsia="宋体" w:cs="宋体"/>
          <w:sz w:val="18"/>
          <w:szCs w:val="18"/>
          <w:lang w:val="en-US" w:eastAsia="zh-CN"/>
        </w:rPr>
        <w:t>。</w:t>
      </w:r>
    </w:p>
    <w:p>
      <w:pPr>
        <w:rPr>
          <w:rFonts w:hint="default" w:ascii="宋体" w:hAnsi="宋体" w:eastAsia="宋体" w:cs="宋体"/>
          <w:sz w:val="18"/>
          <w:szCs w:val="18"/>
          <w:lang w:val="en-US" w:eastAsia="zh-CN"/>
        </w:rPr>
      </w:pPr>
    </w:p>
    <w:p>
      <w:pPr>
        <w:rPr>
          <w:rFonts w:hint="default" w:ascii="宋体" w:hAnsi="宋体" w:eastAsia="宋体" w:cs="宋体"/>
          <w:sz w:val="18"/>
          <w:szCs w:val="1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86654"/>
    <w:rsid w:val="068177AB"/>
    <w:rsid w:val="0F8961CE"/>
    <w:rsid w:val="2FC310A2"/>
    <w:rsid w:val="38486654"/>
    <w:rsid w:val="42500996"/>
    <w:rsid w:val="5F844CF5"/>
    <w:rsid w:val="74483C08"/>
    <w:rsid w:val="7C5211CE"/>
    <w:rsid w:val="7E49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2020-03-15T23:13:00Z</dcterms:created>
  <dc:creator>BF109</dc:creator>
  <cp:lastModifiedBy>BF109</cp:lastModifiedBy>
  <dcterms:modified xsi:type="dcterms:W3CDTF">2020-03-16T02:11:41Z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